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9D0CA" w14:textId="77777777" w:rsidR="0070755B" w:rsidRDefault="0070755B"/>
    <w:p w14:paraId="430B9B84" w14:textId="77777777" w:rsidR="00B85623" w:rsidRPr="00047B83" w:rsidRDefault="00B85623">
      <w:pPr>
        <w:rPr>
          <w:rFonts w:ascii="Helvetica LT Std Cond" w:hAnsi="Helvetica LT Std Cond"/>
        </w:rPr>
      </w:pPr>
    </w:p>
    <w:p w14:paraId="2F59F165" w14:textId="77777777" w:rsidR="00B85623" w:rsidRPr="00047B83" w:rsidRDefault="00B85623">
      <w:pPr>
        <w:rPr>
          <w:rFonts w:ascii="Helvetica LT Std Cond" w:hAnsi="Helvetica LT Std Cond"/>
        </w:rPr>
      </w:pPr>
    </w:p>
    <w:p w14:paraId="288E6C63" w14:textId="77777777" w:rsidR="00B85623" w:rsidRPr="00047B83" w:rsidRDefault="00B85623" w:rsidP="00047B83">
      <w:pPr>
        <w:jc w:val="center"/>
        <w:rPr>
          <w:rFonts w:ascii="Helvetica LT Std Cond" w:hAnsi="Helvetica LT Std Cond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3928"/>
      </w:tblGrid>
      <w:tr w:rsidR="00047B83" w:rsidRPr="00047B83" w14:paraId="348A4C62" w14:textId="77777777" w:rsidTr="00047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7AE0CA62" w14:textId="77777777" w:rsidR="00047B83" w:rsidRPr="00047B83" w:rsidRDefault="00047B83" w:rsidP="00047B83">
            <w:pPr>
              <w:jc w:val="center"/>
              <w:rPr>
                <w:rFonts w:ascii="Helvetica LT Std Cond" w:hAnsi="Helvetica LT Std Cond"/>
                <w:color w:val="000000" w:themeColor="text1"/>
                <w:lang w:val="es-E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s-ES"/>
              </w:rPr>
              <w:t>IDENTIFICATION FILE</w:t>
            </w:r>
          </w:p>
          <w:p w14:paraId="1CC10931" w14:textId="77777777" w:rsidR="00047B83" w:rsidRPr="00047B83" w:rsidRDefault="00047B83" w:rsidP="00047B83">
            <w:pPr>
              <w:jc w:val="center"/>
              <w:rPr>
                <w:rFonts w:ascii="Helvetica LT Std Cond" w:hAnsi="Helvetica LT Std Cond"/>
                <w:color w:val="000000" w:themeColor="text1"/>
                <w:lang w:val="es-E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s-ES"/>
              </w:rPr>
              <w:t>Notaría 8. Tijuana, B.C.</w:t>
            </w:r>
          </w:p>
        </w:tc>
      </w:tr>
      <w:tr w:rsidR="00047B83" w:rsidRPr="00047B83" w14:paraId="2740AA7A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</w:tcPr>
          <w:p w14:paraId="38A10C31" w14:textId="77777777" w:rsidR="00047B83" w:rsidRPr="00047B83" w:rsidRDefault="00047B83" w:rsidP="00FE7742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NATURAL PERSON</w:t>
            </w:r>
          </w:p>
        </w:tc>
        <w:tc>
          <w:tcPr>
            <w:tcW w:w="3928" w:type="dxa"/>
          </w:tcPr>
          <w:p w14:paraId="155D7D4F" w14:textId="77777777" w:rsidR="00047B83" w:rsidRPr="00047B83" w:rsidRDefault="00047B83" w:rsidP="0004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 xml:space="preserve">Mexican or Resident Alien [  ] </w:t>
            </w:r>
          </w:p>
          <w:p w14:paraId="3E9CFA72" w14:textId="77777777" w:rsidR="00047B83" w:rsidRPr="00047B83" w:rsidRDefault="00047B83" w:rsidP="00047B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Visitor [  ]</w:t>
            </w:r>
          </w:p>
        </w:tc>
      </w:tr>
    </w:tbl>
    <w:p w14:paraId="76D8D399" w14:textId="77777777" w:rsidR="00047B83" w:rsidRDefault="00047B83" w:rsidP="00047B83">
      <w:pPr>
        <w:rPr>
          <w:rFonts w:ascii="Helvetica LT Std Cond" w:hAnsi="Helvetica LT Std Cond"/>
          <w:color w:val="000000" w:themeColor="text1"/>
          <w:lang w:val="en-US"/>
        </w:rPr>
      </w:pPr>
    </w:p>
    <w:p w14:paraId="773A8725" w14:textId="77777777" w:rsidR="00047B83" w:rsidRDefault="00047B83" w:rsidP="00047B83">
      <w:pPr>
        <w:rPr>
          <w:rFonts w:ascii="Helvetica LT Std Cond" w:hAnsi="Helvetica LT Std Cond"/>
          <w:color w:val="000000" w:themeColor="text1"/>
          <w:lang w:val="en-US"/>
        </w:rPr>
      </w:pPr>
    </w:p>
    <w:p w14:paraId="1B5F8C4E" w14:textId="77777777" w:rsidR="00047B83" w:rsidRPr="00047B83" w:rsidRDefault="00047B83" w:rsidP="00047B83">
      <w:pPr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047B83" w:rsidRPr="00047B83" w14:paraId="12427063" w14:textId="77777777" w:rsidTr="00047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3B965B89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I. DATOS GENERALES</w:t>
            </w:r>
          </w:p>
        </w:tc>
      </w:tr>
      <w:tr w:rsidR="00047B83" w:rsidRPr="00047B83" w14:paraId="30225E0A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19DE42BC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Name(s)</w:t>
            </w:r>
          </w:p>
          <w:p w14:paraId="7EB2E5AF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4640D7A3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17E7C07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Paternal  last name</w:t>
            </w:r>
          </w:p>
          <w:p w14:paraId="5C68DC94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3DE2F0E8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Maternal last name</w:t>
            </w:r>
          </w:p>
        </w:tc>
      </w:tr>
      <w:tr w:rsidR="00047B83" w:rsidRPr="00047B83" w14:paraId="1355E6F2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409D5C82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R.F.C. (Tax Id Number)</w:t>
            </w:r>
          </w:p>
          <w:p w14:paraId="6FF2CE53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50E243F5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C.U.R.P.</w:t>
            </w:r>
          </w:p>
        </w:tc>
      </w:tr>
      <w:tr w:rsidR="00047B83" w:rsidRPr="00047B83" w14:paraId="5134659D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1899CB1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Title</w:t>
            </w:r>
          </w:p>
        </w:tc>
        <w:tc>
          <w:tcPr>
            <w:tcW w:w="4428" w:type="dxa"/>
          </w:tcPr>
          <w:p w14:paraId="774D16C7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Occupation</w:t>
            </w:r>
          </w:p>
          <w:p w14:paraId="636FC062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306D0DB2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22B1518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Marital Status</w:t>
            </w:r>
          </w:p>
        </w:tc>
        <w:tc>
          <w:tcPr>
            <w:tcW w:w="4428" w:type="dxa"/>
          </w:tcPr>
          <w:p w14:paraId="29D52A7D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Sole or community property</w:t>
            </w:r>
          </w:p>
          <w:p w14:paraId="71CBBF0B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20EB20AE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2B33383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Country of birth</w:t>
            </w:r>
          </w:p>
        </w:tc>
        <w:tc>
          <w:tcPr>
            <w:tcW w:w="4428" w:type="dxa"/>
          </w:tcPr>
          <w:p w14:paraId="0FCC1E3B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Place of birth</w:t>
            </w:r>
          </w:p>
          <w:p w14:paraId="24B077A8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42F6DE08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75172F9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Birth date (day/month/year)</w:t>
            </w:r>
          </w:p>
        </w:tc>
        <w:tc>
          <w:tcPr>
            <w:tcW w:w="4428" w:type="dxa"/>
          </w:tcPr>
          <w:p w14:paraId="0AB4AA67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Nationality</w:t>
            </w:r>
          </w:p>
          <w:p w14:paraId="4FF9F347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7125371E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13B0C0AF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Telephone (Home/Office)</w:t>
            </w:r>
          </w:p>
        </w:tc>
        <w:tc>
          <w:tcPr>
            <w:tcW w:w="4428" w:type="dxa"/>
          </w:tcPr>
          <w:p w14:paraId="7EDCC300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Mobile Telephone</w:t>
            </w:r>
          </w:p>
          <w:p w14:paraId="7631D780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1933E398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3BC07036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E-</w:t>
            </w: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mail</w:t>
            </w:r>
          </w:p>
          <w:p w14:paraId="609D9A43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</w:tbl>
    <w:p w14:paraId="76AEFD3B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3235B76C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51CA6ECB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5E09434D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2467CDD8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3D50AE63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5B3EDA6A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154DF52B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6AC3323C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5D6B09CD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6E63EDCA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0AA642F1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2762C209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12BAACBD" w14:textId="77777777" w:rsidR="00047B83" w:rsidRP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047B83" w:rsidRPr="00047B83" w14:paraId="78A6EC21" w14:textId="77777777" w:rsidTr="00047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1E817D7E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lastRenderedPageBreak/>
              <w:t>II. ADDRESS</w:t>
            </w:r>
          </w:p>
          <w:p w14:paraId="68B81267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 xml:space="preserve"> </w:t>
            </w:r>
          </w:p>
        </w:tc>
      </w:tr>
      <w:tr w:rsidR="00047B83" w:rsidRPr="00047B83" w14:paraId="2657798C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36BDB1B7" w14:textId="77777777" w:rsidR="00047B83" w:rsidRPr="00047B83" w:rsidRDefault="00047B83" w:rsidP="00047B83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A. Personal address</w:t>
            </w:r>
          </w:p>
        </w:tc>
      </w:tr>
      <w:tr w:rsidR="00047B83" w:rsidRPr="00047B83" w14:paraId="05382BB6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04DEAEF4" w14:textId="77777777" w:rsidR="00047B83" w:rsidRDefault="00047B83" w:rsidP="00047B83">
            <w:pPr>
              <w:jc w:val="center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  <w:p w14:paraId="6DEA77DE" w14:textId="77777777" w:rsidR="00047B83" w:rsidRPr="00047B83" w:rsidRDefault="00047B83" w:rsidP="00047B83">
            <w:pPr>
              <w:jc w:val="center"/>
              <w:rPr>
                <w:rFonts w:ascii="Helvetica LT Std Cond" w:hAnsi="Helvetica LT Std Cond"/>
                <w:bCs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Street [  ]                         Avenue[  ]</w:t>
            </w:r>
            <w:r w:rsidRPr="00047B83"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  <w:t xml:space="preserve">                     </w:t>
            </w: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Other[</w:t>
            </w: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 xml:space="preserve">  ]</w:t>
            </w:r>
          </w:p>
          <w:p w14:paraId="57056673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73853395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56F1A81A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Street name</w:t>
            </w:r>
            <w: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:</w:t>
            </w:r>
          </w:p>
          <w:p w14:paraId="0FCAD620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506C38F4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818D08A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External number</w:t>
            </w:r>
          </w:p>
          <w:p w14:paraId="4B053040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2118D33B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Internal number</w:t>
            </w:r>
          </w:p>
        </w:tc>
      </w:tr>
      <w:tr w:rsidR="00047B83" w:rsidRPr="00047B83" w14:paraId="496CE19B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2D1BD28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Borough</w:t>
            </w:r>
          </w:p>
        </w:tc>
        <w:tc>
          <w:tcPr>
            <w:tcW w:w="4428" w:type="dxa"/>
          </w:tcPr>
          <w:p w14:paraId="2352A38A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Zip Code</w:t>
            </w:r>
          </w:p>
          <w:p w14:paraId="3458B036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4F5300D3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117D6EA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City or town</w:t>
            </w:r>
          </w:p>
        </w:tc>
        <w:tc>
          <w:tcPr>
            <w:tcW w:w="4428" w:type="dxa"/>
          </w:tcPr>
          <w:p w14:paraId="3A9CC685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County</w:t>
            </w:r>
          </w:p>
          <w:p w14:paraId="2B78AB5E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7F8C5581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E538A06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State</w:t>
            </w:r>
          </w:p>
          <w:p w14:paraId="25E2ED2F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0DB1F839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Country</w:t>
            </w:r>
          </w:p>
        </w:tc>
      </w:tr>
    </w:tbl>
    <w:p w14:paraId="45B93BE9" w14:textId="77777777" w:rsidR="00047B83" w:rsidRP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6E3C31D5" w14:textId="77777777" w:rsidR="00047B83" w:rsidRPr="00047B83" w:rsidRDefault="00047B83" w:rsidP="00047B83">
      <w:pPr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047B83" w:rsidRPr="00047B83" w14:paraId="30926BA4" w14:textId="77777777" w:rsidTr="00047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1650B091" w14:textId="77777777" w:rsidR="00047B83" w:rsidRPr="00047B83" w:rsidRDefault="00047B83" w:rsidP="00047B83">
            <w:pPr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B. Postal Address</w:t>
            </w:r>
          </w:p>
        </w:tc>
      </w:tr>
      <w:tr w:rsidR="00047B83" w:rsidRPr="00047B83" w14:paraId="6264EEEF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7C38388F" w14:textId="77777777" w:rsidR="00047B83" w:rsidRPr="00047B83" w:rsidRDefault="00047B83" w:rsidP="00047B83">
            <w:pPr>
              <w:jc w:val="center"/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Street [  ]                         Avenue[  ]                   Other[</w:t>
            </w: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 xml:space="preserve">  </w:t>
            </w: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]</w:t>
            </w:r>
          </w:p>
          <w:p w14:paraId="13DEB8D1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62C4560F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552F2BD4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Street name</w:t>
            </w:r>
            <w:r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 xml:space="preserve">: </w:t>
            </w:r>
          </w:p>
          <w:p w14:paraId="0DB1382A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5B5D2FDC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1265D23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External number</w:t>
            </w:r>
          </w:p>
          <w:p w14:paraId="57CFB977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570AFB72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Internal number</w:t>
            </w:r>
          </w:p>
        </w:tc>
      </w:tr>
      <w:tr w:rsidR="00047B83" w:rsidRPr="00047B83" w14:paraId="44CBDC7A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101F6E5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Borough</w:t>
            </w:r>
          </w:p>
        </w:tc>
        <w:tc>
          <w:tcPr>
            <w:tcW w:w="4428" w:type="dxa"/>
          </w:tcPr>
          <w:p w14:paraId="63697F37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Zip Code</w:t>
            </w:r>
          </w:p>
          <w:p w14:paraId="61423A85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360195CB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BD61E31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City or town</w:t>
            </w:r>
          </w:p>
        </w:tc>
        <w:tc>
          <w:tcPr>
            <w:tcW w:w="4428" w:type="dxa"/>
          </w:tcPr>
          <w:p w14:paraId="405130E4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County</w:t>
            </w:r>
          </w:p>
          <w:p w14:paraId="05CD74AC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  <w:tr w:rsidR="00047B83" w:rsidRPr="00047B83" w14:paraId="55788B50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75DC6622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State</w:t>
            </w:r>
          </w:p>
          <w:p w14:paraId="23471AF1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79E15B4D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Country</w:t>
            </w:r>
          </w:p>
        </w:tc>
      </w:tr>
    </w:tbl>
    <w:p w14:paraId="0C855D19" w14:textId="77777777" w:rsidR="00047B83" w:rsidRP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047B83" w:rsidRPr="00047B83" w14:paraId="1DE774A8" w14:textId="77777777" w:rsidTr="00047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7351442C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II. Attached documents</w:t>
            </w:r>
          </w:p>
          <w:p w14:paraId="0FB13FC0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 xml:space="preserve"> </w:t>
            </w:r>
          </w:p>
        </w:tc>
      </w:tr>
      <w:tr w:rsidR="00047B83" w:rsidRPr="00047B83" w14:paraId="1ABB7AD6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3730495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 ] Id</w:t>
            </w:r>
          </w:p>
        </w:tc>
        <w:tc>
          <w:tcPr>
            <w:tcW w:w="4428" w:type="dxa"/>
          </w:tcPr>
          <w:p w14:paraId="7E83A0C4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[ ] Proof of domicile</w:t>
            </w:r>
          </w:p>
        </w:tc>
      </w:tr>
      <w:tr w:rsidR="00047B83" w:rsidRPr="00047B83" w14:paraId="4D75B00B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564327E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 ] CURP</w:t>
            </w:r>
          </w:p>
        </w:tc>
        <w:tc>
          <w:tcPr>
            <w:tcW w:w="4428" w:type="dxa"/>
          </w:tcPr>
          <w:p w14:paraId="0FF1E1F2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[ ] Other</w:t>
            </w:r>
          </w:p>
        </w:tc>
      </w:tr>
      <w:tr w:rsidR="00047B83" w:rsidRPr="00047B83" w14:paraId="6D89B5CA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36EF7980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 ] RFC or Tax id number</w:t>
            </w:r>
          </w:p>
        </w:tc>
        <w:tc>
          <w:tcPr>
            <w:tcW w:w="4428" w:type="dxa"/>
          </w:tcPr>
          <w:p w14:paraId="1C1505BC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[ ] Other</w:t>
            </w:r>
          </w:p>
        </w:tc>
      </w:tr>
      <w:tr w:rsidR="00047B83" w:rsidRPr="00047B83" w14:paraId="64263CEC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571004F0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 xml:space="preserve">[ ] Passport </w:t>
            </w:r>
          </w:p>
        </w:tc>
        <w:tc>
          <w:tcPr>
            <w:tcW w:w="4428" w:type="dxa"/>
          </w:tcPr>
          <w:p w14:paraId="1C9A3D16" w14:textId="77777777" w:rsidR="00047B83" w:rsidRPr="00047B83" w:rsidRDefault="00047B83" w:rsidP="00FE77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[ ]Other</w:t>
            </w:r>
          </w:p>
        </w:tc>
      </w:tr>
      <w:tr w:rsidR="00047B83" w:rsidRPr="00047B83" w14:paraId="19D34D4D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29FC11F6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[ ] Immigration documents</w:t>
            </w:r>
          </w:p>
        </w:tc>
        <w:tc>
          <w:tcPr>
            <w:tcW w:w="4428" w:type="dxa"/>
          </w:tcPr>
          <w:p w14:paraId="4649D73E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[ ] Other</w:t>
            </w:r>
          </w:p>
        </w:tc>
      </w:tr>
    </w:tbl>
    <w:p w14:paraId="5A494C67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4904E58E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5BE76621" w14:textId="77777777" w:rsid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5745EF41" w14:textId="77777777" w:rsidR="00047B83" w:rsidRP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tbl>
      <w:tblPr>
        <w:tblStyle w:val="GridTable6ColorfulAccent5"/>
        <w:tblW w:w="0" w:type="auto"/>
        <w:jc w:val="center"/>
        <w:tblLook w:val="04A0" w:firstRow="1" w:lastRow="0" w:firstColumn="1" w:lastColumn="0" w:noHBand="0" w:noVBand="1"/>
      </w:tblPr>
      <w:tblGrid>
        <w:gridCol w:w="4428"/>
        <w:gridCol w:w="4428"/>
      </w:tblGrid>
      <w:tr w:rsidR="00047B83" w:rsidRPr="00047B83" w14:paraId="45B5B6BB" w14:textId="77777777" w:rsidTr="00047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30F886B4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bCs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lastRenderedPageBreak/>
              <w:t>III. DATE AND SIGNATURE</w:t>
            </w:r>
          </w:p>
          <w:p w14:paraId="4954650E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 xml:space="preserve"> </w:t>
            </w:r>
          </w:p>
        </w:tc>
      </w:tr>
      <w:tr w:rsidR="00047B83" w:rsidRPr="00047B83" w14:paraId="4A66A7CE" w14:textId="77777777" w:rsidTr="00047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14:paraId="67300C4E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Name</w:t>
            </w:r>
          </w:p>
          <w:p w14:paraId="39550D83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</w:p>
        </w:tc>
        <w:tc>
          <w:tcPr>
            <w:tcW w:w="4428" w:type="dxa"/>
          </w:tcPr>
          <w:p w14:paraId="0EF43A20" w14:textId="77777777" w:rsidR="00047B83" w:rsidRPr="00047B83" w:rsidRDefault="00047B83" w:rsidP="00FE77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LT Std Cond" w:hAnsi="Helvetica LT Std Cond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color w:val="000000" w:themeColor="text1"/>
                <w:lang w:val="en-US"/>
              </w:rPr>
              <w:t>Date</w:t>
            </w:r>
          </w:p>
        </w:tc>
      </w:tr>
      <w:tr w:rsidR="00047B83" w:rsidRPr="00047B83" w14:paraId="234B4E8C" w14:textId="77777777" w:rsidTr="00047B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  <w:gridSpan w:val="2"/>
          </w:tcPr>
          <w:p w14:paraId="5F405CEE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</w:pPr>
            <w:r w:rsidRPr="00047B83">
              <w:rPr>
                <w:rFonts w:ascii="Helvetica LT Std Cond" w:hAnsi="Helvetica LT Std Cond"/>
                <w:b w:val="0"/>
                <w:color w:val="000000" w:themeColor="text1"/>
                <w:lang w:val="en-US"/>
              </w:rPr>
              <w:t>Signature</w:t>
            </w:r>
          </w:p>
          <w:p w14:paraId="433A0129" w14:textId="77777777" w:rsidR="00047B83" w:rsidRPr="00047B83" w:rsidRDefault="00047B83" w:rsidP="00FE7742">
            <w:pPr>
              <w:jc w:val="both"/>
              <w:rPr>
                <w:rFonts w:ascii="Helvetica LT Std Cond" w:hAnsi="Helvetica LT Std Cond"/>
                <w:color w:val="000000" w:themeColor="text1"/>
                <w:lang w:val="en-US"/>
              </w:rPr>
            </w:pPr>
          </w:p>
        </w:tc>
      </w:tr>
    </w:tbl>
    <w:p w14:paraId="1B1123BC" w14:textId="77777777" w:rsidR="00047B83" w:rsidRPr="00047B83" w:rsidRDefault="00047B83" w:rsidP="00047B83">
      <w:pPr>
        <w:jc w:val="both"/>
        <w:rPr>
          <w:rFonts w:ascii="Helvetica LT Std Cond" w:hAnsi="Helvetica LT Std Cond"/>
          <w:color w:val="000000" w:themeColor="text1"/>
          <w:lang w:val="en-US"/>
        </w:rPr>
      </w:pPr>
    </w:p>
    <w:p w14:paraId="7B9492B9" w14:textId="77777777" w:rsidR="009F27E2" w:rsidRPr="009F27E2" w:rsidRDefault="009F27E2" w:rsidP="009F27E2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DEL MONTE Y ASOCIADOS, S.C., RICARDO DEL MONTE NÚÑEZ y RICARDO DEL MONTE MADRIGAL,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todos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con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domicilio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en Av. Sonora No. 13-3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Fraccionamiento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Chapultepec, en Tijuana, Baja California. C. P. 22020,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Utilizarán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sus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datos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personales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con la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finalidad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llevar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a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cabo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los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servicios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notariales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que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usted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solicita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. Para mayor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información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acerca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del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tratamiento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y de los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derechos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que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puede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hacer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valer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,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usted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puede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acceder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a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nuestro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Aviso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Privacidad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Completo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en la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dirección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de </w:t>
      </w:r>
      <w:proofErr w:type="gram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internet</w:t>
      </w:r>
      <w:proofErr w:type="gram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 </w:t>
      </w:r>
      <w:r w:rsidRPr="009F27E2">
        <w:rPr>
          <w:rFonts w:ascii="Times" w:eastAsia="Times New Roman" w:hAnsi="Times" w:cs="Times New Roman"/>
          <w:sz w:val="20"/>
          <w:szCs w:val="20"/>
          <w:lang w:val="en-US"/>
        </w:rPr>
        <w:fldChar w:fldCharType="begin"/>
      </w:r>
      <w:r w:rsidRPr="009F27E2">
        <w:rPr>
          <w:rFonts w:ascii="Times" w:eastAsia="Times New Roman" w:hAnsi="Times" w:cs="Times New Roman"/>
          <w:sz w:val="20"/>
          <w:szCs w:val="20"/>
          <w:lang w:val="en-US"/>
        </w:rPr>
        <w:instrText xml:space="preserve"> HYPERLINK "http://www.notariaocho.com/" \t "_blank" </w:instrText>
      </w:r>
      <w:r w:rsidRPr="009F27E2">
        <w:rPr>
          <w:rFonts w:ascii="Times" w:eastAsia="Times New Roman" w:hAnsi="Times" w:cs="Times New Roman"/>
          <w:sz w:val="20"/>
          <w:szCs w:val="20"/>
          <w:lang w:val="en-US"/>
        </w:rPr>
      </w:r>
      <w:r w:rsidRPr="009F27E2">
        <w:rPr>
          <w:rFonts w:ascii="Times" w:eastAsia="Times New Roman" w:hAnsi="Times" w:cs="Times New Roman"/>
          <w:sz w:val="20"/>
          <w:szCs w:val="20"/>
          <w:lang w:val="en-US"/>
        </w:rPr>
        <w:fldChar w:fldCharType="separate"/>
      </w:r>
      <w:r w:rsidRPr="009F27E2">
        <w:rPr>
          <w:rFonts w:ascii="Calibri" w:eastAsia="Times New Roman" w:hAnsi="Calibri" w:cs="Times New Roman"/>
          <w:color w:val="1155CC"/>
          <w:sz w:val="18"/>
          <w:szCs w:val="18"/>
          <w:u w:val="single"/>
          <w:shd w:val="clear" w:color="auto" w:fill="FFFFFF"/>
          <w:lang w:val="en-US"/>
        </w:rPr>
        <w:t>www.notariaocho.com</w:t>
      </w:r>
      <w:r w:rsidRPr="009F27E2">
        <w:rPr>
          <w:rFonts w:ascii="Times" w:eastAsia="Times New Roman" w:hAnsi="Times" w:cs="Times New Roman"/>
          <w:sz w:val="20"/>
          <w:szCs w:val="20"/>
          <w:lang w:val="en-US"/>
        </w:rPr>
        <w:fldChar w:fldCharType="end"/>
      </w:r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. </w:t>
      </w:r>
      <w:proofErr w:type="gram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o</w:t>
      </w:r>
      <w:proofErr w:type="gram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comunicándose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al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número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teléfono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(664) 6863137,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para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darle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más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detalles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sobre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la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finalidad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y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alcances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este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Aviso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 xml:space="preserve"> de </w:t>
      </w:r>
      <w:proofErr w:type="spellStart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Privacidad</w:t>
      </w:r>
      <w:proofErr w:type="spellEnd"/>
      <w:r w:rsidRPr="009F27E2">
        <w:rPr>
          <w:rFonts w:ascii="Calibri" w:eastAsia="Times New Roman" w:hAnsi="Calibri" w:cs="Times New Roman"/>
          <w:color w:val="000000"/>
          <w:sz w:val="18"/>
          <w:szCs w:val="18"/>
          <w:shd w:val="clear" w:color="auto" w:fill="FFFFFF"/>
          <w:lang w:val="en-US"/>
        </w:rPr>
        <w:t>.</w:t>
      </w:r>
    </w:p>
    <w:p w14:paraId="0DCDC297" w14:textId="77777777" w:rsidR="00B85623" w:rsidRPr="00047B83" w:rsidRDefault="00B85623">
      <w:pPr>
        <w:rPr>
          <w:rFonts w:ascii="Helvetica LT Std Cond" w:hAnsi="Helvetica LT Std Cond"/>
        </w:rPr>
      </w:pPr>
      <w:bookmarkStart w:id="0" w:name="_GoBack"/>
      <w:bookmarkEnd w:id="0"/>
    </w:p>
    <w:sectPr w:rsidR="00B85623" w:rsidRPr="00047B83" w:rsidSect="00D64FA8">
      <w:head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4193E" w14:textId="77777777" w:rsidR="008D1083" w:rsidRDefault="008D1083" w:rsidP="00D64FA8">
      <w:r>
        <w:separator/>
      </w:r>
    </w:p>
  </w:endnote>
  <w:endnote w:type="continuationSeparator" w:id="0">
    <w:p w14:paraId="46F22DDD" w14:textId="77777777" w:rsidR="008D1083" w:rsidRDefault="008D1083" w:rsidP="00D6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LT Std Cond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EC63E" w14:textId="77777777" w:rsidR="008D1083" w:rsidRDefault="008D1083" w:rsidP="00D64FA8">
      <w:r>
        <w:separator/>
      </w:r>
    </w:p>
  </w:footnote>
  <w:footnote w:type="continuationSeparator" w:id="0">
    <w:p w14:paraId="331FA26C" w14:textId="77777777" w:rsidR="008D1083" w:rsidRDefault="008D1083" w:rsidP="00D64F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E4DB7" w14:textId="77777777" w:rsidR="00D64FA8" w:rsidRDefault="00D64FA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9CA565F" wp14:editId="226051F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66191"/>
          <wp:effectExtent l="0" t="0" r="0" b="0"/>
          <wp:wrapNone/>
          <wp:docPr id="1" name="Imagen 1" descr="Macintosh HD:Users:Betty:Documents:NOTARIA 8:HOJAS MEMBRETADAS:IMPRESION:HOJA MEMBRETADA_NOTARIA8_sencilla_IMPRESI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etty:Documents:NOTARIA 8:HOJAS MEMBRETADAS:IMPRESION:HOJA MEMBRETADA_NOTARIA8_sencilla_IMPRESIO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61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A8"/>
    <w:rsid w:val="00047B83"/>
    <w:rsid w:val="0070755B"/>
    <w:rsid w:val="008D1083"/>
    <w:rsid w:val="009F27E2"/>
    <w:rsid w:val="00B85623"/>
    <w:rsid w:val="00D64FA8"/>
    <w:rsid w:val="00E1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15F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A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FA8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D64FA8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D64FA8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D64FA8"/>
    <w:rPr>
      <w:lang w:val="es-MX"/>
    </w:rPr>
  </w:style>
  <w:style w:type="table" w:styleId="LightShading-Accent5">
    <w:name w:val="Light Shading Accent 5"/>
    <w:basedOn w:val="TableNormal"/>
    <w:uiPriority w:val="60"/>
    <w:rsid w:val="00D64FA8"/>
    <w:pPr>
      <w:spacing w:after="0" w:line="240" w:lineRule="auto"/>
    </w:pPr>
    <w:rPr>
      <w:rFonts w:eastAsiaTheme="minorEastAsia"/>
      <w:color w:val="2F5496" w:themeColor="accent5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GridTable6ColorfulAccent5">
    <w:name w:val="Grid Table 6 Colorful Accent 5"/>
    <w:basedOn w:val="TableNormal"/>
    <w:uiPriority w:val="51"/>
    <w:rsid w:val="00D64F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ghtShading-Accent3">
    <w:name w:val="Light Shading Accent 3"/>
    <w:basedOn w:val="TableNormal"/>
    <w:uiPriority w:val="60"/>
    <w:rsid w:val="00B85623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F27E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F27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A8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4FA8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s-MX"/>
    </w:rPr>
  </w:style>
  <w:style w:type="character" w:customStyle="1" w:styleId="HeaderChar">
    <w:name w:val="Header Char"/>
    <w:basedOn w:val="DefaultParagraphFont"/>
    <w:link w:val="Header"/>
    <w:uiPriority w:val="99"/>
    <w:rsid w:val="00D64FA8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D64FA8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s-MX"/>
    </w:rPr>
  </w:style>
  <w:style w:type="character" w:customStyle="1" w:styleId="FooterChar">
    <w:name w:val="Footer Char"/>
    <w:basedOn w:val="DefaultParagraphFont"/>
    <w:link w:val="Footer"/>
    <w:uiPriority w:val="99"/>
    <w:rsid w:val="00D64FA8"/>
    <w:rPr>
      <w:lang w:val="es-MX"/>
    </w:rPr>
  </w:style>
  <w:style w:type="table" w:styleId="LightShading-Accent5">
    <w:name w:val="Light Shading Accent 5"/>
    <w:basedOn w:val="TableNormal"/>
    <w:uiPriority w:val="60"/>
    <w:rsid w:val="00D64FA8"/>
    <w:pPr>
      <w:spacing w:after="0" w:line="240" w:lineRule="auto"/>
    </w:pPr>
    <w:rPr>
      <w:rFonts w:eastAsiaTheme="minorEastAsia"/>
      <w:color w:val="2F5496" w:themeColor="accent5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GridTable6ColorfulAccent5">
    <w:name w:val="Grid Table 6 Colorful Accent 5"/>
    <w:basedOn w:val="TableNormal"/>
    <w:uiPriority w:val="51"/>
    <w:rsid w:val="00D64FA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ghtShading-Accent3">
    <w:name w:val="Light Shading Accent 3"/>
    <w:basedOn w:val="TableNormal"/>
    <w:uiPriority w:val="60"/>
    <w:rsid w:val="00B85623"/>
    <w:pPr>
      <w:spacing w:after="0" w:line="240" w:lineRule="auto"/>
    </w:pPr>
    <w:rPr>
      <w:rFonts w:eastAsiaTheme="minorEastAsia"/>
      <w:color w:val="7B7B7B" w:themeColor="accent3" w:themeShade="BF"/>
      <w:sz w:val="24"/>
      <w:szCs w:val="24"/>
      <w:lang w:val="es-ES_tradnl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9F27E2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9F2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1513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BChilian</dc:creator>
  <cp:keywords/>
  <dc:description/>
  <cp:lastModifiedBy>Bryan Andrade</cp:lastModifiedBy>
  <cp:revision>3</cp:revision>
  <dcterms:created xsi:type="dcterms:W3CDTF">2016-08-29T21:23:00Z</dcterms:created>
  <dcterms:modified xsi:type="dcterms:W3CDTF">2017-05-12T21:10:00Z</dcterms:modified>
</cp:coreProperties>
</file>