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AA89" w14:textId="77777777" w:rsidR="00513E76" w:rsidRDefault="00513E76"/>
    <w:p w14:paraId="5D9804D0" w14:textId="77777777" w:rsidR="001F2486" w:rsidRDefault="001F2486"/>
    <w:p w14:paraId="2BFD7E80" w14:textId="77777777" w:rsidR="001F2486" w:rsidRPr="00A03811" w:rsidRDefault="001F2486">
      <w:pPr>
        <w:rPr>
          <w:rFonts w:asciiTheme="majorHAnsi" w:hAnsiTheme="majorHAnsi"/>
        </w:rPr>
      </w:pPr>
    </w:p>
    <w:p w14:paraId="36EAAD4C" w14:textId="77777777" w:rsidR="00A03811" w:rsidRPr="0067171D" w:rsidRDefault="00A03811" w:rsidP="00A03811">
      <w:pPr>
        <w:jc w:val="center"/>
        <w:rPr>
          <w:rFonts w:ascii="Helvetica LT Std Cond" w:hAnsi="Helvetica LT Std Cond"/>
          <w:b/>
          <w:lang w:val="es-ES"/>
        </w:rPr>
      </w:pPr>
      <w:r w:rsidRPr="0067171D">
        <w:rPr>
          <w:rFonts w:ascii="Helvetica LT Std Cond" w:hAnsi="Helvetica LT Std Cond"/>
          <w:b/>
          <w:lang w:val="es-ES"/>
        </w:rPr>
        <w:t xml:space="preserve">CONSTITUCIÓN DE SOCIEDAD </w:t>
      </w:r>
    </w:p>
    <w:p w14:paraId="64070A4F" w14:textId="77777777" w:rsidR="00A03811" w:rsidRPr="0067171D" w:rsidRDefault="00A03811" w:rsidP="00A03811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7D236066" w14:textId="77777777" w:rsidR="00A03811" w:rsidRPr="0067171D" w:rsidRDefault="00A03811" w:rsidP="00A0381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 xml:space="preserve">Tipo Societario: </w:t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  <w:t xml:space="preserve">S.A. </w:t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  <w:t>(   )</w:t>
      </w:r>
    </w:p>
    <w:p w14:paraId="513611E1" w14:textId="77777777" w:rsidR="00A03811" w:rsidRPr="0067171D" w:rsidRDefault="00A03811" w:rsidP="00A0381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  <w:t>S.A. de C.V.</w:t>
      </w:r>
      <w:r w:rsidRPr="0067171D">
        <w:rPr>
          <w:rFonts w:ascii="Helvetica LT Std Cond" w:hAnsi="Helvetica LT Std Cond"/>
          <w:lang w:val="es-ES"/>
        </w:rPr>
        <w:tab/>
        <w:t>(   )</w:t>
      </w:r>
    </w:p>
    <w:p w14:paraId="2258C313" w14:textId="77777777" w:rsidR="00A03811" w:rsidRPr="0067171D" w:rsidRDefault="00A03811" w:rsidP="00A0381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  <w:r w:rsidRPr="0067171D">
        <w:rPr>
          <w:rFonts w:ascii="Helvetica LT Std Cond" w:hAnsi="Helvetica LT Std Cond"/>
          <w:lang w:val="es-ES"/>
        </w:rPr>
        <w:tab/>
      </w:r>
    </w:p>
    <w:p w14:paraId="42407DAE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Cliente:__________________________________________________________</w:t>
      </w:r>
      <w:r w:rsidR="0067171D">
        <w:rPr>
          <w:rFonts w:ascii="Helvetica LT Std Cond" w:hAnsi="Helvetica LT Std Cond"/>
          <w:lang w:val="es-ES"/>
        </w:rPr>
        <w:t>________</w:t>
      </w:r>
    </w:p>
    <w:p w14:paraId="3F224484" w14:textId="77777777" w:rsidR="0067171D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Dirección:</w:t>
      </w:r>
      <w:r w:rsidR="0067171D" w:rsidRPr="0067171D">
        <w:rPr>
          <w:rFonts w:ascii="Helvetica LT Std Cond" w:hAnsi="Helvetica LT Std Cond"/>
          <w:lang w:val="es-ES"/>
        </w:rPr>
        <w:t>__________________________________________________________</w:t>
      </w:r>
      <w:r w:rsidR="0067171D">
        <w:rPr>
          <w:rFonts w:ascii="Helvetica LT Std Cond" w:hAnsi="Helvetica LT Std Cond"/>
          <w:lang w:val="es-ES"/>
        </w:rPr>
        <w:t>______</w:t>
      </w:r>
    </w:p>
    <w:p w14:paraId="20AB60A9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Denominación:</w:t>
      </w:r>
    </w:p>
    <w:p w14:paraId="69A7EBAA" w14:textId="77777777" w:rsidR="00A03811" w:rsidRPr="0067171D" w:rsidRDefault="00A03811" w:rsidP="00A03811">
      <w:pPr>
        <w:spacing w:line="360" w:lineRule="auto"/>
        <w:ind w:left="1416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1.- ___________________________________________________</w:t>
      </w:r>
    </w:p>
    <w:p w14:paraId="6A08C268" w14:textId="77777777" w:rsidR="00A03811" w:rsidRPr="0067171D" w:rsidRDefault="00A03811" w:rsidP="00A03811">
      <w:pPr>
        <w:spacing w:line="360" w:lineRule="auto"/>
        <w:ind w:left="1416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2.- ___________________________________________________</w:t>
      </w:r>
    </w:p>
    <w:p w14:paraId="6D16EDF7" w14:textId="77777777" w:rsidR="00A03811" w:rsidRPr="0067171D" w:rsidRDefault="00A03811" w:rsidP="00A03811">
      <w:pPr>
        <w:spacing w:line="360" w:lineRule="auto"/>
        <w:ind w:left="1416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3.- ___________________________________________________</w:t>
      </w:r>
    </w:p>
    <w:p w14:paraId="23B402EF" w14:textId="77777777" w:rsidR="00A03811" w:rsidRPr="0067171D" w:rsidRDefault="00A03811" w:rsidP="00A03811">
      <w:pPr>
        <w:spacing w:line="360" w:lineRule="auto"/>
        <w:ind w:left="1416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4.- ___________________________________________________</w:t>
      </w:r>
    </w:p>
    <w:p w14:paraId="4BE15B5F" w14:textId="77777777" w:rsidR="0067171D" w:rsidRPr="0067171D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lang w:val="es-ES"/>
        </w:rPr>
        <w:t>Duración</w:t>
      </w:r>
      <w:r w:rsidRPr="0067171D">
        <w:rPr>
          <w:rFonts w:ascii="Helvetica LT Std Cond" w:hAnsi="Helvetica LT Std Cond"/>
          <w:caps/>
          <w:lang w:val="es-ES"/>
        </w:rPr>
        <w:t>:</w:t>
      </w:r>
      <w:r w:rsidR="0067171D" w:rsidRPr="0067171D">
        <w:rPr>
          <w:rFonts w:ascii="Helvetica LT Std Cond" w:hAnsi="Helvetica LT Std Cond"/>
          <w:lang w:val="es-ES"/>
        </w:rPr>
        <w:t>_____________________________________________________</w:t>
      </w:r>
      <w:r w:rsidR="0067171D">
        <w:rPr>
          <w:rFonts w:ascii="Helvetica LT Std Cond" w:hAnsi="Helvetica LT Std Cond"/>
          <w:lang w:val="es-ES"/>
        </w:rPr>
        <w:t>___________</w:t>
      </w:r>
    </w:p>
    <w:p w14:paraId="1F7B2F78" w14:textId="77777777" w:rsidR="0067171D" w:rsidRP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Capital: $</w:t>
      </w: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</w:t>
      </w:r>
    </w:p>
    <w:p w14:paraId="53D8CDE8" w14:textId="77777777" w:rsidR="00A03811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Domicilio Social</w:t>
      </w:r>
      <w:r w:rsidR="0067171D">
        <w:rPr>
          <w:rFonts w:ascii="Helvetica LT Std Cond" w:hAnsi="Helvetica LT Std Cond"/>
          <w:lang w:val="es-ES"/>
        </w:rPr>
        <w:t>:</w:t>
      </w:r>
      <w:r w:rsidR="0067171D" w:rsidRPr="0067171D">
        <w:rPr>
          <w:rFonts w:ascii="Helvetica LT Std Cond" w:hAnsi="Helvetica LT Std Cond"/>
          <w:lang w:val="es-ES"/>
        </w:rPr>
        <w:t>__________________________</w:t>
      </w:r>
      <w:r w:rsidR="0067171D">
        <w:rPr>
          <w:rFonts w:ascii="Helvetica LT Std Cond" w:hAnsi="Helvetica LT Std Cond"/>
          <w:lang w:val="es-ES"/>
        </w:rPr>
        <w:t>________________________________</w:t>
      </w:r>
      <w:r w:rsidR="0067171D" w:rsidRPr="0067171D">
        <w:rPr>
          <w:rFonts w:ascii="Helvetica LT Std Cond" w:hAnsi="Helvetica LT Std Cond"/>
          <w:lang w:val="es-ES"/>
        </w:rPr>
        <w:t xml:space="preserve"> </w:t>
      </w:r>
      <w:r w:rsidRPr="0067171D">
        <w:rPr>
          <w:rFonts w:ascii="Helvetica LT Std Cond" w:hAnsi="Helvetica LT Std Cond"/>
          <w:lang w:val="es-ES"/>
        </w:rPr>
        <w:t>Objeto</w:t>
      </w:r>
      <w:r w:rsidR="0067171D">
        <w:rPr>
          <w:rFonts w:ascii="Helvetica LT Std Cond" w:hAnsi="Helvetica LT Std Cond"/>
          <w:lang w:val="es-ES"/>
        </w:rPr>
        <w:t xml:space="preserve"> social:</w:t>
      </w:r>
    </w:p>
    <w:p w14:paraId="3F6029C7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______________</w:t>
      </w:r>
    </w:p>
    <w:p w14:paraId="672F91BB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______________</w:t>
      </w:r>
    </w:p>
    <w:p w14:paraId="26F695FE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______________</w:t>
      </w: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______________</w:t>
      </w:r>
    </w:p>
    <w:p w14:paraId="5CE4E9B1" w14:textId="77777777" w:rsidR="0067171D" w:rsidRP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54E622E3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1BD53469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5D4860BB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3CB3D5CD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5A1DFA94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4B22E930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1558C615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09B3DFD6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549EBDCD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 xml:space="preserve">Posibilidad de tener accionistas </w:t>
      </w:r>
      <w:r w:rsidR="0067171D" w:rsidRPr="0067171D">
        <w:rPr>
          <w:rFonts w:ascii="Helvetica LT Std Cond" w:hAnsi="Helvetica LT Std Cond"/>
          <w:lang w:val="es-ES"/>
        </w:rPr>
        <w:t>extranjeros:</w:t>
      </w:r>
      <w:r w:rsidR="0067171D">
        <w:rPr>
          <w:rFonts w:ascii="Helvetica LT Std Cond" w:hAnsi="Helvetica LT Std Cond"/>
          <w:lang w:val="es-ES"/>
        </w:rPr>
        <w:t xml:space="preserve"> </w:t>
      </w:r>
      <w:r w:rsidRPr="0067171D">
        <w:rPr>
          <w:rFonts w:ascii="Helvetica LT Std Cond" w:hAnsi="Helvetica LT Std Cond"/>
          <w:lang w:val="es-ES"/>
        </w:rPr>
        <w:t xml:space="preserve">                                     SI (  )  NO (  )</w:t>
      </w:r>
    </w:p>
    <w:p w14:paraId="68E44FFD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 xml:space="preserve">Resoluciones fuera de </w:t>
      </w:r>
      <w:r w:rsidR="0067171D" w:rsidRPr="0067171D">
        <w:rPr>
          <w:rFonts w:ascii="Helvetica LT Std Cond" w:hAnsi="Helvetica LT Std Cond"/>
          <w:lang w:val="es-ES"/>
        </w:rPr>
        <w:t>asamblea:</w:t>
      </w:r>
      <w:r w:rsidR="0067171D">
        <w:rPr>
          <w:rFonts w:ascii="Helvetica LT Std Cond" w:hAnsi="Helvetica LT Std Cond"/>
          <w:lang w:val="es-ES"/>
        </w:rPr>
        <w:t xml:space="preserve"> </w:t>
      </w:r>
      <w:r w:rsidRPr="0067171D">
        <w:rPr>
          <w:rFonts w:ascii="Helvetica LT Std Cond" w:hAnsi="Helvetica LT Std Cond"/>
          <w:lang w:val="es-ES"/>
        </w:rPr>
        <w:t xml:space="preserve">                        </w:t>
      </w:r>
      <w:r w:rsidR="0067171D">
        <w:rPr>
          <w:rFonts w:ascii="Helvetica LT Std Cond" w:hAnsi="Helvetica LT Std Cond"/>
          <w:lang w:val="es-ES"/>
        </w:rPr>
        <w:t xml:space="preserve">                               </w:t>
      </w:r>
      <w:r w:rsidRPr="0067171D">
        <w:rPr>
          <w:rFonts w:ascii="Helvetica LT Std Cond" w:hAnsi="Helvetica LT Std Cond"/>
          <w:lang w:val="es-ES"/>
        </w:rPr>
        <w:t>SI (  )  NO (  )</w:t>
      </w:r>
    </w:p>
    <w:p w14:paraId="19DD9A0B" w14:textId="77777777" w:rsidR="00A03811" w:rsidRPr="0067171D" w:rsidRDefault="00A03811" w:rsidP="00A03811">
      <w:pPr>
        <w:spacing w:line="360" w:lineRule="auto"/>
        <w:jc w:val="center"/>
        <w:rPr>
          <w:rFonts w:ascii="Helvetica LT Std Cond" w:hAnsi="Helvetica LT Std Cond"/>
          <w:lang w:val="es-ES"/>
        </w:rPr>
      </w:pPr>
    </w:p>
    <w:p w14:paraId="656B5882" w14:textId="77777777" w:rsidR="00A03811" w:rsidRPr="0067171D" w:rsidRDefault="00A03811" w:rsidP="00A03811">
      <w:pPr>
        <w:spacing w:line="360" w:lineRule="auto"/>
        <w:jc w:val="center"/>
        <w:rPr>
          <w:rFonts w:ascii="Helvetica LT Std Cond" w:hAnsi="Helvetica LT Std Cond"/>
          <w:caps/>
          <w:lang w:val="es-ES"/>
        </w:rPr>
      </w:pPr>
    </w:p>
    <w:p w14:paraId="622F5C20" w14:textId="77777777" w:rsidR="00A03811" w:rsidRDefault="00A03811" w:rsidP="00A03811">
      <w:pPr>
        <w:spacing w:line="360" w:lineRule="auto"/>
        <w:jc w:val="center"/>
        <w:rPr>
          <w:rFonts w:ascii="Helvetica LT Std Cond" w:hAnsi="Helvetica LT Std Cond"/>
          <w:caps/>
        </w:rPr>
      </w:pPr>
      <w:r w:rsidRPr="0067171D">
        <w:rPr>
          <w:rFonts w:ascii="Helvetica LT Std Cond" w:hAnsi="Helvetica LT Std Cond"/>
          <w:caps/>
        </w:rPr>
        <w:t>distribución de capital social</w:t>
      </w:r>
    </w:p>
    <w:p w14:paraId="4DEE1CDA" w14:textId="77777777" w:rsidR="0067171D" w:rsidRPr="0067171D" w:rsidRDefault="0067171D" w:rsidP="00A03811">
      <w:pPr>
        <w:spacing w:line="360" w:lineRule="auto"/>
        <w:jc w:val="center"/>
        <w:rPr>
          <w:rFonts w:ascii="Helvetica LT Std Cond" w:hAnsi="Helvetica LT Std Cond"/>
          <w:caps/>
        </w:rPr>
      </w:pPr>
    </w:p>
    <w:tbl>
      <w:tblPr>
        <w:tblStyle w:val="GridTable6ColorfulAccent1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A03811" w:rsidRPr="0067171D" w14:paraId="0A9751F1" w14:textId="77777777" w:rsidTr="0067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42D5C03F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ACCIONISTAS</w:t>
            </w:r>
          </w:p>
        </w:tc>
        <w:tc>
          <w:tcPr>
            <w:tcW w:w="2881" w:type="dxa"/>
            <w:hideMark/>
          </w:tcPr>
          <w:p w14:paraId="1D3CFDB1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ACCIONES</w:t>
            </w:r>
          </w:p>
        </w:tc>
        <w:tc>
          <w:tcPr>
            <w:tcW w:w="2881" w:type="dxa"/>
            <w:hideMark/>
          </w:tcPr>
          <w:p w14:paraId="47DD29BF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CAPITAL</w:t>
            </w:r>
          </w:p>
        </w:tc>
      </w:tr>
      <w:tr w:rsidR="00A03811" w:rsidRPr="0067171D" w14:paraId="42079989" w14:textId="77777777" w:rsidTr="00671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6A2F3DF3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1.-_________________</w:t>
            </w:r>
          </w:p>
        </w:tc>
        <w:tc>
          <w:tcPr>
            <w:tcW w:w="2881" w:type="dxa"/>
            <w:hideMark/>
          </w:tcPr>
          <w:p w14:paraId="31688458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11AA017B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67171D" w14:paraId="7B64C00E" w14:textId="77777777" w:rsidTr="00671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3899EC0B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2.-_________________</w:t>
            </w:r>
          </w:p>
        </w:tc>
        <w:tc>
          <w:tcPr>
            <w:tcW w:w="2881" w:type="dxa"/>
            <w:hideMark/>
          </w:tcPr>
          <w:p w14:paraId="04014295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3F6406C6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67171D" w14:paraId="509621D3" w14:textId="77777777" w:rsidTr="00671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6328C907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3.-_________________</w:t>
            </w:r>
          </w:p>
        </w:tc>
        <w:tc>
          <w:tcPr>
            <w:tcW w:w="2881" w:type="dxa"/>
            <w:hideMark/>
          </w:tcPr>
          <w:p w14:paraId="2EB4F9C5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6FDEC771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67171D" w14:paraId="6F8412AC" w14:textId="77777777" w:rsidTr="00671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2A9C8B86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4.-_________________</w:t>
            </w:r>
          </w:p>
        </w:tc>
        <w:tc>
          <w:tcPr>
            <w:tcW w:w="2881" w:type="dxa"/>
            <w:hideMark/>
          </w:tcPr>
          <w:p w14:paraId="52A14E6C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114A6EA9" w14:textId="77777777" w:rsidR="00A03811" w:rsidRPr="0067171D" w:rsidRDefault="00A03811">
            <w:pPr>
              <w:overflowPunct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67171D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</w:tbl>
    <w:p w14:paraId="38CD430D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35921939" w14:textId="77777777" w:rsidR="0067171D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lang w:val="es-ES"/>
        </w:rPr>
        <w:t>Administrador Único</w:t>
      </w:r>
      <w:r w:rsidRPr="0067171D">
        <w:rPr>
          <w:rFonts w:ascii="Helvetica LT Std Cond" w:hAnsi="Helvetica LT Std Cond"/>
          <w:caps/>
          <w:lang w:val="es-ES"/>
        </w:rPr>
        <w:t>:</w:t>
      </w:r>
    </w:p>
    <w:p w14:paraId="40DE6ED5" w14:textId="77777777" w:rsidR="00A03811" w:rsidRPr="0067171D" w:rsidRDefault="0067171D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lang w:val="es-ES"/>
        </w:rPr>
        <w:t>__________________________________________________________</w:t>
      </w:r>
      <w:r>
        <w:rPr>
          <w:rFonts w:ascii="Helvetica LT Std Cond" w:hAnsi="Helvetica LT Std Cond"/>
          <w:lang w:val="es-ES"/>
        </w:rPr>
        <w:t>______________</w:t>
      </w:r>
      <w:r w:rsidR="00A03811" w:rsidRPr="0067171D">
        <w:rPr>
          <w:rFonts w:ascii="Helvetica LT Std Cond" w:hAnsi="Helvetica LT Std Cond"/>
          <w:caps/>
          <w:lang w:val="es-ES"/>
        </w:rPr>
        <w:t xml:space="preserve">                    O</w:t>
      </w:r>
    </w:p>
    <w:p w14:paraId="304EB407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Consejo de Administración:</w:t>
      </w:r>
    </w:p>
    <w:p w14:paraId="565D316E" w14:textId="77777777" w:rsidR="0067171D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Presidente:</w:t>
      </w:r>
      <w:r w:rsidR="0067171D" w:rsidRPr="0067171D">
        <w:rPr>
          <w:rFonts w:ascii="Helvetica LT Std Cond" w:hAnsi="Helvetica LT Std Cond"/>
          <w:lang w:val="es-ES"/>
        </w:rPr>
        <w:t>__________________________________________________________</w:t>
      </w:r>
      <w:r w:rsidR="0067171D">
        <w:rPr>
          <w:rFonts w:ascii="Helvetica LT Std Cond" w:hAnsi="Helvetica LT Std Cond"/>
          <w:lang w:val="es-ES"/>
        </w:rPr>
        <w:t>_____</w:t>
      </w:r>
    </w:p>
    <w:p w14:paraId="503E2E57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Secretario:________________________________________</w:t>
      </w:r>
      <w:r w:rsidR="0067171D">
        <w:rPr>
          <w:rFonts w:ascii="Helvetica LT Std Cond" w:hAnsi="Helvetica LT Std Cond"/>
          <w:lang w:val="es-ES"/>
        </w:rPr>
        <w:t>___________</w:t>
      </w:r>
      <w:r w:rsidRPr="0067171D">
        <w:rPr>
          <w:rFonts w:ascii="Helvetica LT Std Cond" w:hAnsi="Helvetica LT Std Cond"/>
          <w:lang w:val="es-ES"/>
        </w:rPr>
        <w:t>____________</w:t>
      </w:r>
    </w:p>
    <w:p w14:paraId="7C84903A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Consejero:____________________________</w:t>
      </w:r>
      <w:r w:rsidR="0067171D">
        <w:rPr>
          <w:rFonts w:ascii="Helvetica LT Std Cond" w:hAnsi="Helvetica LT Std Cond"/>
          <w:lang w:val="es-ES"/>
        </w:rPr>
        <w:t>_________</w:t>
      </w:r>
      <w:r w:rsidRPr="0067171D">
        <w:rPr>
          <w:rFonts w:ascii="Helvetica LT Std Cond" w:hAnsi="Helvetica LT Std Cond"/>
          <w:lang w:val="es-ES"/>
        </w:rPr>
        <w:t>__________________________</w:t>
      </w:r>
    </w:p>
    <w:p w14:paraId="049DEBFF" w14:textId="77777777" w:rsidR="00A03811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caps/>
          <w:lang w:val="es-ES"/>
        </w:rPr>
        <w:t>Comisario:______________________________</w:t>
      </w:r>
      <w:r w:rsidR="0067171D">
        <w:rPr>
          <w:rFonts w:ascii="Helvetica LT Std Cond" w:hAnsi="Helvetica LT Std Cond"/>
          <w:caps/>
          <w:lang w:val="es-ES"/>
        </w:rPr>
        <w:t>___________</w:t>
      </w:r>
      <w:r w:rsidRPr="0067171D">
        <w:rPr>
          <w:rFonts w:ascii="Helvetica LT Std Cond" w:hAnsi="Helvetica LT Std Cond"/>
          <w:caps/>
          <w:lang w:val="es-ES"/>
        </w:rPr>
        <w:t>____________________</w:t>
      </w:r>
    </w:p>
    <w:p w14:paraId="397350E8" w14:textId="77777777" w:rsidR="0067171D" w:rsidRDefault="0067171D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</w:p>
    <w:p w14:paraId="17F3A1C3" w14:textId="77777777" w:rsidR="0067171D" w:rsidRPr="0067171D" w:rsidRDefault="0067171D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</w:p>
    <w:p w14:paraId="78916245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caps/>
          <w:lang w:val="es-ES"/>
        </w:rPr>
        <w:t>Cargos opcionales:</w:t>
      </w:r>
    </w:p>
    <w:p w14:paraId="7C73E640" w14:textId="77777777" w:rsidR="00A03811" w:rsidRP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 xml:space="preserve">Director </w:t>
      </w:r>
      <w:r w:rsidR="00A03811" w:rsidRPr="0067171D">
        <w:rPr>
          <w:rFonts w:ascii="Helvetica LT Std Cond" w:hAnsi="Helvetica LT Std Cond"/>
          <w:lang w:val="es-ES"/>
        </w:rPr>
        <w:t>General:___________________________</w:t>
      </w:r>
      <w:r>
        <w:rPr>
          <w:rFonts w:ascii="Helvetica LT Std Cond" w:hAnsi="Helvetica LT Std Cond"/>
          <w:lang w:val="es-ES"/>
        </w:rPr>
        <w:t>___________________________</w:t>
      </w:r>
      <w:r w:rsidR="00A03811" w:rsidRPr="0067171D">
        <w:rPr>
          <w:rFonts w:ascii="Helvetica LT Std Cond" w:hAnsi="Helvetica LT Std Cond"/>
          <w:lang w:val="es-ES"/>
        </w:rPr>
        <w:t>____</w:t>
      </w:r>
    </w:p>
    <w:p w14:paraId="055528C1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Facultades:_________________________________</w:t>
      </w:r>
      <w:r w:rsidR="0067171D">
        <w:rPr>
          <w:rFonts w:ascii="Helvetica LT Std Cond" w:hAnsi="Helvetica LT Std Cond"/>
          <w:lang w:val="es-ES"/>
        </w:rPr>
        <w:t>______</w:t>
      </w:r>
      <w:r w:rsidRPr="0067171D">
        <w:rPr>
          <w:rFonts w:ascii="Helvetica LT Std Cond" w:hAnsi="Helvetica LT Std Cond"/>
          <w:lang w:val="es-ES"/>
        </w:rPr>
        <w:t>______________________</w:t>
      </w:r>
      <w:r w:rsidR="0067171D">
        <w:rPr>
          <w:rFonts w:ascii="Helvetica LT Std Cond" w:hAnsi="Helvetica LT Std Cond"/>
          <w:lang w:val="es-ES"/>
        </w:rPr>
        <w:t>__</w:t>
      </w:r>
    </w:p>
    <w:p w14:paraId="2F091F33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lang w:val="es-ES"/>
        </w:rPr>
        <w:t>Gerente General:__________________________________________________</w:t>
      </w:r>
      <w:r w:rsidR="0067171D">
        <w:rPr>
          <w:rFonts w:ascii="Helvetica LT Std Cond" w:hAnsi="Helvetica LT Std Cond"/>
          <w:lang w:val="es-ES"/>
        </w:rPr>
        <w:t>_______</w:t>
      </w:r>
      <w:r w:rsidRPr="0067171D">
        <w:rPr>
          <w:rFonts w:ascii="Helvetica LT Std Cond" w:hAnsi="Helvetica LT Std Cond"/>
          <w:lang w:val="es-ES"/>
        </w:rPr>
        <w:t>_</w:t>
      </w:r>
    </w:p>
    <w:p w14:paraId="0BFEAC04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4419C9AE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2C5AE2D7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35BD28A6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lastRenderedPageBreak/>
        <w:t>Facultades:______________________________________________________</w:t>
      </w:r>
      <w:r w:rsidR="0067171D">
        <w:rPr>
          <w:rFonts w:ascii="Helvetica LT Std Cond" w:hAnsi="Helvetica LT Std Cond"/>
          <w:lang w:val="es-ES"/>
        </w:rPr>
        <w:t>_________</w:t>
      </w:r>
    </w:p>
    <w:p w14:paraId="34CD3A47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Apoderados:__________________________________________</w:t>
      </w:r>
      <w:r w:rsidR="0067171D">
        <w:rPr>
          <w:rFonts w:ascii="Helvetica LT Std Cond" w:hAnsi="Helvetica LT Std Cond"/>
          <w:lang w:val="es-ES"/>
        </w:rPr>
        <w:t>________</w:t>
      </w:r>
      <w:r w:rsidRPr="0067171D">
        <w:rPr>
          <w:rFonts w:ascii="Helvetica LT Std Cond" w:hAnsi="Helvetica LT Std Cond"/>
          <w:lang w:val="es-ES"/>
        </w:rPr>
        <w:t>____________</w:t>
      </w:r>
    </w:p>
    <w:p w14:paraId="404184B1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Facultades:__________________________________________</w:t>
      </w:r>
      <w:r w:rsidR="0067171D">
        <w:rPr>
          <w:rFonts w:ascii="Helvetica LT Std Cond" w:hAnsi="Helvetica LT Std Cond"/>
          <w:lang w:val="es-ES"/>
        </w:rPr>
        <w:t>_________________</w:t>
      </w:r>
      <w:r w:rsidRPr="0067171D">
        <w:rPr>
          <w:rFonts w:ascii="Helvetica LT Std Cond" w:hAnsi="Helvetica LT Std Cond"/>
          <w:lang w:val="es-ES"/>
        </w:rPr>
        <w:t>____</w:t>
      </w:r>
    </w:p>
    <w:p w14:paraId="2C8C5E68" w14:textId="77777777" w:rsidR="00A03811" w:rsidRDefault="00A03811" w:rsidP="00A03811">
      <w:pPr>
        <w:spacing w:line="360" w:lineRule="auto"/>
        <w:rPr>
          <w:rFonts w:ascii="Helvetica LT Std Cond" w:hAnsi="Helvetica LT Std Cond"/>
          <w:lang w:val="es-ES"/>
        </w:rPr>
      </w:pPr>
      <w:r w:rsidRPr="0067171D">
        <w:rPr>
          <w:rFonts w:ascii="Helvetica LT Std Cond" w:hAnsi="Helvetica LT Std Cond"/>
          <w:lang w:val="es-ES"/>
        </w:rPr>
        <w:t>Facultades:___________________________________</w:t>
      </w:r>
      <w:r w:rsidR="0067171D">
        <w:rPr>
          <w:rFonts w:ascii="Helvetica LT Std Cond" w:hAnsi="Helvetica LT Std Cond"/>
          <w:lang w:val="es-ES"/>
        </w:rPr>
        <w:t>_______________</w:t>
      </w:r>
      <w:r w:rsidRPr="0067171D">
        <w:rPr>
          <w:rFonts w:ascii="Helvetica LT Std Cond" w:hAnsi="Helvetica LT Std Cond"/>
          <w:lang w:val="es-ES"/>
        </w:rPr>
        <w:t>_____________</w:t>
      </w:r>
    </w:p>
    <w:p w14:paraId="200E8909" w14:textId="77777777" w:rsid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68ABDC28" w14:textId="77777777" w:rsidR="0067171D" w:rsidRPr="0067171D" w:rsidRDefault="0067171D" w:rsidP="00A03811">
      <w:pPr>
        <w:spacing w:line="360" w:lineRule="auto"/>
        <w:rPr>
          <w:rFonts w:ascii="Helvetica LT Std Cond" w:hAnsi="Helvetica LT Std Cond"/>
          <w:lang w:val="es-ES"/>
        </w:rPr>
      </w:pPr>
    </w:p>
    <w:p w14:paraId="2429EC16" w14:textId="77777777" w:rsidR="00A03811" w:rsidRDefault="00A03811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lang w:val="es-ES"/>
        </w:rPr>
        <w:t>Facultades que se pueden otorgar</w:t>
      </w:r>
      <w:r w:rsidRPr="0067171D">
        <w:rPr>
          <w:rFonts w:ascii="Helvetica LT Std Cond" w:hAnsi="Helvetica LT Std Cond"/>
          <w:caps/>
          <w:lang w:val="es-ES"/>
        </w:rPr>
        <w:t>:</w:t>
      </w:r>
    </w:p>
    <w:p w14:paraId="7752BDA3" w14:textId="77777777" w:rsidR="0067171D" w:rsidRPr="0067171D" w:rsidRDefault="0067171D" w:rsidP="00A03811">
      <w:pPr>
        <w:spacing w:line="360" w:lineRule="auto"/>
        <w:rPr>
          <w:rFonts w:ascii="Helvetica LT Std Cond" w:hAnsi="Helvetica LT Std Cond"/>
          <w:caps/>
          <w:lang w:val="es-ES"/>
        </w:rPr>
      </w:pPr>
    </w:p>
    <w:p w14:paraId="3C421884" w14:textId="77777777" w:rsidR="00A03811" w:rsidRPr="0067171D" w:rsidRDefault="0067171D" w:rsidP="00A03811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>
        <w:rPr>
          <w:rFonts w:ascii="Helvetica LT Std Cond" w:hAnsi="Helvetica LT Std Cond"/>
          <w:caps/>
          <w:spacing w:val="-16"/>
          <w:lang w:val="es-ES"/>
        </w:rPr>
        <w:t>1.- Pleitos y Cobranzas.    2.- Actos de Administración.</w:t>
      </w:r>
      <w:r w:rsidR="00A03811" w:rsidRPr="0067171D">
        <w:rPr>
          <w:rFonts w:ascii="Helvetica LT Std Cond" w:hAnsi="Helvetica LT Std Cond"/>
          <w:caps/>
          <w:spacing w:val="-16"/>
          <w:lang w:val="es-ES"/>
        </w:rPr>
        <w:t xml:space="preserve">     3.- FACULTADES DE RE</w:t>
      </w:r>
      <w:r>
        <w:rPr>
          <w:rFonts w:ascii="Helvetica LT Std Cond" w:hAnsi="Helvetica LT Std Cond"/>
          <w:caps/>
          <w:spacing w:val="-16"/>
          <w:lang w:val="es-ES"/>
        </w:rPr>
        <w:t xml:space="preserve">PRESENTACIÓN EN MATERIA LABORAL.          4.- Actos de Dominio.     </w:t>
      </w:r>
      <w:r w:rsidR="00A03811" w:rsidRPr="0067171D">
        <w:rPr>
          <w:rFonts w:ascii="Helvetica LT Std Cond" w:hAnsi="Helvetica LT Std Cond"/>
          <w:caps/>
          <w:spacing w:val="-16"/>
          <w:lang w:val="es-ES"/>
        </w:rPr>
        <w:t xml:space="preserve">  5.-  Títul</w:t>
      </w:r>
      <w:r>
        <w:rPr>
          <w:rFonts w:ascii="Helvetica LT Std Cond" w:hAnsi="Helvetica LT Std Cond"/>
          <w:caps/>
          <w:spacing w:val="-16"/>
          <w:lang w:val="es-ES"/>
        </w:rPr>
        <w:t>os  y  Operaciones  de  Crédito.</w:t>
      </w:r>
      <w:r w:rsidR="00A03811" w:rsidRPr="0067171D">
        <w:rPr>
          <w:rFonts w:ascii="Helvetica LT Std Cond" w:hAnsi="Helvetica LT Std Cond"/>
          <w:caps/>
          <w:spacing w:val="-16"/>
          <w:lang w:val="es-ES"/>
        </w:rPr>
        <w:t xml:space="preserve">                6.-  Sustitución (OTORGAR Y REVOCAR PODERES)</w:t>
      </w:r>
      <w:r w:rsidR="00A03811" w:rsidRPr="0067171D">
        <w:rPr>
          <w:rFonts w:ascii="Helvetica LT Std Cond" w:hAnsi="Helvetica LT Std Cond"/>
          <w:caps/>
          <w:lang w:val="es-ES"/>
        </w:rPr>
        <w:t>.</w:t>
      </w:r>
    </w:p>
    <w:p w14:paraId="4EB354FF" w14:textId="77777777" w:rsidR="00A03811" w:rsidRPr="0067171D" w:rsidRDefault="00A03811" w:rsidP="00A03811">
      <w:pPr>
        <w:spacing w:line="360" w:lineRule="auto"/>
        <w:rPr>
          <w:rFonts w:ascii="Helvetica LT Std Cond" w:hAnsi="Helvetica LT Std Cond"/>
          <w:i/>
          <w:caps/>
          <w:lang w:val="es-ES"/>
        </w:rPr>
      </w:pPr>
    </w:p>
    <w:p w14:paraId="50D09AB2" w14:textId="77777777" w:rsidR="00A12EDE" w:rsidRDefault="00A12EDE" w:rsidP="00A12EDE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67171D">
        <w:rPr>
          <w:rFonts w:ascii="Helvetica LT Std Cond" w:hAnsi="Helvetica LT Std Cond"/>
          <w:caps/>
          <w:lang w:val="es-ES"/>
        </w:rPr>
        <w:t>CONSIDERACIÓN ESPECIAL:</w:t>
      </w:r>
    </w:p>
    <w:p w14:paraId="6DCB7341" w14:textId="77777777" w:rsidR="0067171D" w:rsidRPr="0067171D" w:rsidRDefault="0067171D" w:rsidP="00A12EDE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31118797" w14:textId="77777777" w:rsidR="00A12EDE" w:rsidRPr="0067171D" w:rsidRDefault="00C24D0E" w:rsidP="00A12EDE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>
        <w:rPr>
          <w:rFonts w:ascii="Helvetica LT Std Cond" w:hAnsi="Helvetica LT Std C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B32F" wp14:editId="4BF0F4FB">
                <wp:simplePos x="0" y="0"/>
                <wp:positionH relativeFrom="column">
                  <wp:posOffset>-228600</wp:posOffset>
                </wp:positionH>
                <wp:positionV relativeFrom="paragraph">
                  <wp:posOffset>502920</wp:posOffset>
                </wp:positionV>
                <wp:extent cx="6515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39.6pt" to="495.05pt,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idLkBAADDAwAADgAAAGRycy9lMm9Eb2MueG1srFPBitswEL0X+g9C98Z2YJd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12EDE" w:rsidRPr="0067171D">
        <w:rPr>
          <w:rFonts w:ascii="Helvetica LT Std Cond" w:hAnsi="Helvetica LT Std Cond"/>
          <w:lang w:val="es-ES"/>
        </w:rPr>
        <w:t>Además de la información previa, deberán integrarse un Expediente Único de Identificación “EUI”, por cada socio de la sociedad.</w:t>
      </w:r>
    </w:p>
    <w:p w14:paraId="088B72D1" w14:textId="77777777" w:rsidR="00C24D0E" w:rsidRPr="00C24D0E" w:rsidRDefault="00C24D0E" w:rsidP="00C24D0E">
      <w:pPr>
        <w:rPr>
          <w:rFonts w:ascii="Times" w:eastAsia="Times New Roman" w:hAnsi="Times" w:cs="Times New Roman"/>
          <w:sz w:val="20"/>
          <w:szCs w:val="20"/>
        </w:rPr>
      </w:pPr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todos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domicilio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Av. Sonora No. 13-3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Fraccionamiento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Chapultepec, en Tijuana, Baja California. C. P. 22020,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Utilizarán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sus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personales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la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llevar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cabo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servicios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notariales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solicita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Para mayor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información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acerca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tratamiento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de los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derechos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hacer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valer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acceder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nuestro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Completo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la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dirección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C24D0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24D0E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C24D0E">
        <w:rPr>
          <w:rFonts w:ascii="Times" w:eastAsia="Times New Roman" w:hAnsi="Times" w:cs="Times New Roman"/>
          <w:sz w:val="20"/>
          <w:szCs w:val="20"/>
        </w:rPr>
      </w:r>
      <w:r w:rsidRPr="00C24D0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24D0E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C24D0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comunicándose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número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teléfono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(664) 6863137,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para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darle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más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detalles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sobre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alcances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este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C24D0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.</w:t>
      </w:r>
    </w:p>
    <w:p w14:paraId="68C06FED" w14:textId="77777777" w:rsidR="001F2486" w:rsidRPr="0067171D" w:rsidRDefault="001F2486">
      <w:pPr>
        <w:rPr>
          <w:rFonts w:ascii="Helvetica LT Std Cond" w:hAnsi="Helvetica LT Std Cond"/>
          <w:lang w:val="es-ES"/>
        </w:rPr>
      </w:pPr>
      <w:bookmarkStart w:id="0" w:name="_GoBack"/>
      <w:bookmarkEnd w:id="0"/>
    </w:p>
    <w:sectPr w:rsidR="001F2486" w:rsidRPr="0067171D" w:rsidSect="005541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A819" w14:textId="77777777" w:rsidR="00183925" w:rsidRDefault="00183925" w:rsidP="001F2486">
      <w:r>
        <w:separator/>
      </w:r>
    </w:p>
  </w:endnote>
  <w:endnote w:type="continuationSeparator" w:id="0">
    <w:p w14:paraId="679DA068" w14:textId="77777777" w:rsidR="00183925" w:rsidRDefault="00183925" w:rsidP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31207" w14:textId="77777777" w:rsidR="00183925" w:rsidRDefault="00183925" w:rsidP="001F2486">
      <w:r>
        <w:separator/>
      </w:r>
    </w:p>
  </w:footnote>
  <w:footnote w:type="continuationSeparator" w:id="0">
    <w:p w14:paraId="03208FDC" w14:textId="77777777" w:rsidR="00183925" w:rsidRDefault="00183925" w:rsidP="001F2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33E8" w14:textId="77777777" w:rsidR="001F2486" w:rsidRDefault="001F24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EFA6C" wp14:editId="4C19D514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86"/>
    <w:rsid w:val="000C3174"/>
    <w:rsid w:val="00183925"/>
    <w:rsid w:val="001F2486"/>
    <w:rsid w:val="00513E76"/>
    <w:rsid w:val="00554108"/>
    <w:rsid w:val="0067171D"/>
    <w:rsid w:val="007400D8"/>
    <w:rsid w:val="00A03811"/>
    <w:rsid w:val="00A12EDE"/>
    <w:rsid w:val="00C24D0E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0A7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table" w:customStyle="1" w:styleId="GridTable6ColorfulAccent1">
    <w:name w:val="Grid Table 6 Colorful Accent 1"/>
    <w:basedOn w:val="TableNormal"/>
    <w:uiPriority w:val="51"/>
    <w:rsid w:val="0067171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24D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4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table" w:customStyle="1" w:styleId="GridTable6ColorfulAccent1">
    <w:name w:val="Grid Table 6 Colorful Accent 1"/>
    <w:basedOn w:val="TableNormal"/>
    <w:uiPriority w:val="51"/>
    <w:rsid w:val="0067171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24D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Ayde Varela Orozco</dc:creator>
  <cp:lastModifiedBy>Bryan Andrade</cp:lastModifiedBy>
  <cp:revision>3</cp:revision>
  <dcterms:created xsi:type="dcterms:W3CDTF">2016-08-29T21:42:00Z</dcterms:created>
  <dcterms:modified xsi:type="dcterms:W3CDTF">2017-05-12T21:11:00Z</dcterms:modified>
</cp:coreProperties>
</file>